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PRÍLOHA Č.2  - FORMULÁR NA ODSTÚPENIE OD ZMLUVY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white"/>
          <w:rtl w:val="0"/>
        </w:rPr>
        <w:t xml:space="preserve">POLYCHEM s.r.o., Ul. Poľnohospodárov 4, Prievidza  971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Spotrebiteľ</w:t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Meno a priezvisko: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 bydliska: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Podnikateľ – fyzická osoba</w:t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Obchodné meno: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 bydliska / Sídlo: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IČO/Zápis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gridSpan w:val="2"/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Podnikateľ – právnická osoba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Obchodné meno: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Sídlo právnickej osoby: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IČO/údaj o zápise v Obchodnom registri: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1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Meno a priezvisko osoby, ktorá koná v mene Podnikateľa – právnickej osoby/funkcia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Číslo objednávky a faktúry: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Dátum objednania: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Dátum prevzatia tovaru: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Tovar, ktorý je reklamovaný (názov a kód):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a rozsah vád tovaru: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Ako zákazník predávajúceho požadujem, aby moja reklamácia bola vybavená nasledovným spôsobom: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Prajem si vrátiť peniaze na bankový účet (IBAN)/iným spôsobom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Prílohy:</w:t>
      </w:r>
    </w:p>
    <w:p w:rsidR="00000000" w:rsidDel="00000000" w:rsidP="00000000" w:rsidRDefault="00000000" w:rsidRPr="00000000" w14:paraId="0000002E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Dátum:</w:t>
      </w:r>
    </w:p>
    <w:p w:rsidR="00000000" w:rsidDel="00000000" w:rsidP="00000000" w:rsidRDefault="00000000" w:rsidRPr="00000000" w14:paraId="0000002F">
      <w:pPr>
        <w:spacing w:after="200" w:line="30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